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D6BE" w14:textId="14565444" w:rsidR="00DE70F3" w:rsidRPr="00D14AEC" w:rsidRDefault="00D14AEC" w:rsidP="00DE683A">
      <w:pPr>
        <w:rPr>
          <w:rFonts w:ascii="Calibri Light" w:eastAsiaTheme="majorEastAsia" w:hAnsi="Calibri Light" w:cstheme="majorBidi"/>
          <w:b/>
          <w:bCs/>
          <w:color w:val="0070C0"/>
          <w:sz w:val="26"/>
          <w:szCs w:val="26"/>
        </w:rPr>
      </w:pPr>
      <w:r w:rsidRPr="00D14AEC">
        <w:rPr>
          <w:rFonts w:ascii="Calibri Light" w:eastAsiaTheme="majorEastAsia" w:hAnsi="Calibri Light" w:cstheme="majorBidi"/>
          <w:b/>
          <w:bCs/>
          <w:color w:val="0070C0"/>
          <w:sz w:val="26"/>
          <w:szCs w:val="26"/>
        </w:rPr>
        <w:t xml:space="preserve">NUEVAS PLAZAS </w:t>
      </w:r>
      <w:r>
        <w:rPr>
          <w:rFonts w:ascii="Calibri Light" w:eastAsiaTheme="majorEastAsia" w:hAnsi="Calibri Light" w:cstheme="majorBidi"/>
          <w:b/>
          <w:bCs/>
          <w:color w:val="0070C0"/>
          <w:sz w:val="26"/>
          <w:szCs w:val="26"/>
        </w:rPr>
        <w:t xml:space="preserve">DISPONIBLES </w:t>
      </w:r>
      <w:r w:rsidRPr="00D14AEC">
        <w:rPr>
          <w:rFonts w:ascii="Calibri Light" w:eastAsiaTheme="majorEastAsia" w:hAnsi="Calibri Light" w:cstheme="majorBidi"/>
          <w:b/>
          <w:bCs/>
          <w:color w:val="0070C0"/>
          <w:sz w:val="26"/>
          <w:szCs w:val="26"/>
        </w:rPr>
        <w:t xml:space="preserve">PARA LOS </w:t>
      </w:r>
      <w:r w:rsidR="00DE70F3" w:rsidRPr="00D14AEC">
        <w:rPr>
          <w:rFonts w:ascii="Calibri Light" w:eastAsiaTheme="majorEastAsia" w:hAnsi="Calibri Light" w:cstheme="majorBidi"/>
          <w:b/>
          <w:bCs/>
          <w:color w:val="0070C0"/>
          <w:sz w:val="26"/>
          <w:szCs w:val="26"/>
        </w:rPr>
        <w:t>CURSOS ONLINE</w:t>
      </w:r>
      <w:r w:rsidR="00DE683A">
        <w:rPr>
          <w:rFonts w:ascii="Calibri Light" w:eastAsiaTheme="majorEastAsia" w:hAnsi="Calibri Light" w:cstheme="majorBidi"/>
          <w:b/>
          <w:bCs/>
          <w:color w:val="0070C0"/>
          <w:sz w:val="26"/>
          <w:szCs w:val="26"/>
        </w:rPr>
        <w:t>,</w:t>
      </w:r>
      <w:r w:rsidR="00DE70F3" w:rsidRPr="00D14AEC">
        <w:rPr>
          <w:rFonts w:ascii="Calibri Light" w:eastAsiaTheme="majorEastAsia" w:hAnsi="Calibri Light" w:cstheme="majorBidi"/>
          <w:b/>
          <w:bCs/>
          <w:color w:val="0070C0"/>
          <w:sz w:val="26"/>
          <w:szCs w:val="26"/>
        </w:rPr>
        <w:t xml:space="preserve"> </w:t>
      </w:r>
      <w:r>
        <w:rPr>
          <w:rFonts w:ascii="Calibri Light" w:eastAsiaTheme="majorEastAsia" w:hAnsi="Calibri Light" w:cstheme="majorBidi"/>
          <w:b/>
          <w:bCs/>
          <w:color w:val="0070C0"/>
          <w:sz w:val="26"/>
          <w:szCs w:val="26"/>
        </w:rPr>
        <w:t>GRATUITOS Y</w:t>
      </w:r>
      <w:r w:rsidR="00DE70F3" w:rsidRPr="00D14AEC">
        <w:rPr>
          <w:rFonts w:ascii="Calibri Light" w:eastAsiaTheme="majorEastAsia" w:hAnsi="Calibri Light" w:cstheme="majorBidi"/>
          <w:b/>
          <w:bCs/>
          <w:color w:val="0070C0"/>
          <w:sz w:val="26"/>
          <w:szCs w:val="26"/>
        </w:rPr>
        <w:t xml:space="preserve"> ACREDITADOS POR EL SEPE</w:t>
      </w:r>
      <w:r>
        <w:rPr>
          <w:rFonts w:ascii="Calibri Light" w:eastAsiaTheme="majorEastAsia" w:hAnsi="Calibri Light" w:cstheme="majorBidi"/>
          <w:b/>
          <w:bCs/>
          <w:color w:val="0070C0"/>
          <w:sz w:val="26"/>
          <w:szCs w:val="26"/>
        </w:rPr>
        <w:t>.</w:t>
      </w:r>
    </w:p>
    <w:p w14:paraId="529B1DE3" w14:textId="77777777" w:rsidR="00D836B6" w:rsidRPr="00256DA0" w:rsidRDefault="00D836B6" w:rsidP="003A41A2">
      <w:pPr>
        <w:jc w:val="both"/>
        <w:rPr>
          <w:rFonts w:ascii="Calibri Light" w:hAnsi="Calibri Light"/>
          <w:i/>
          <w:iCs/>
          <w:sz w:val="22"/>
          <w:szCs w:val="22"/>
        </w:rPr>
      </w:pPr>
    </w:p>
    <w:p w14:paraId="739F2EE4" w14:textId="5CA83B4B" w:rsidR="008A1830" w:rsidRPr="00256DA0" w:rsidRDefault="00C70046" w:rsidP="008A1830">
      <w:pPr>
        <w:jc w:val="both"/>
        <w:rPr>
          <w:rFonts w:ascii="Calibri Light" w:hAnsi="Calibri Light"/>
          <w:i/>
          <w:iCs/>
          <w:sz w:val="22"/>
          <w:szCs w:val="22"/>
        </w:rPr>
      </w:pPr>
      <w:r w:rsidRPr="009F3CFE">
        <w:rPr>
          <w:rFonts w:ascii="Calibri Light" w:hAnsi="Calibri Light"/>
          <w:i/>
          <w:iCs/>
          <w:sz w:val="22"/>
          <w:szCs w:val="22"/>
        </w:rPr>
        <w:t xml:space="preserve">El </w:t>
      </w:r>
      <w:r w:rsidRPr="009F3CFE">
        <w:rPr>
          <w:rFonts w:ascii="Calibri Light" w:hAnsi="Calibri Light"/>
          <w:b/>
          <w:bCs/>
          <w:i/>
          <w:iCs/>
          <w:sz w:val="22"/>
          <w:szCs w:val="22"/>
        </w:rPr>
        <w:t>Ministerio de Trabajo y Economía Social</w:t>
      </w:r>
      <w:r w:rsidRPr="009F3CFE">
        <w:rPr>
          <w:rFonts w:ascii="Calibri Light" w:hAnsi="Calibri Light"/>
          <w:i/>
          <w:iCs/>
          <w:sz w:val="22"/>
          <w:szCs w:val="22"/>
        </w:rPr>
        <w:t xml:space="preserve"> continúa </w:t>
      </w:r>
      <w:r w:rsidRPr="00115E9B">
        <w:rPr>
          <w:rFonts w:ascii="Calibri Light" w:hAnsi="Calibri Light"/>
          <w:i/>
          <w:iCs/>
          <w:sz w:val="22"/>
          <w:szCs w:val="22"/>
        </w:rPr>
        <w:t xml:space="preserve">apostando por la formación subvencionada como medio principal para disminuir la brecha digital y mejorar de las competencias profesionales de las personas trabajadoras por cuenta ajena, autónomas y en ERTE. </w:t>
      </w:r>
      <w:r w:rsidR="00ED709E" w:rsidRPr="00256DA0">
        <w:rPr>
          <w:rFonts w:ascii="Calibri Light" w:hAnsi="Calibri Light"/>
          <w:i/>
          <w:iCs/>
          <w:sz w:val="22"/>
          <w:szCs w:val="22"/>
        </w:rPr>
        <w:t xml:space="preserve"> </w:t>
      </w:r>
      <w:r w:rsidR="0078144D" w:rsidRPr="00256DA0">
        <w:rPr>
          <w:rFonts w:ascii="Calibri Light" w:hAnsi="Calibri Light"/>
          <w:i/>
          <w:iCs/>
          <w:sz w:val="22"/>
          <w:szCs w:val="22"/>
        </w:rPr>
        <w:t xml:space="preserve"> </w:t>
      </w:r>
      <w:r w:rsidR="004339C1" w:rsidRPr="00256DA0">
        <w:rPr>
          <w:rFonts w:ascii="Calibri Light" w:hAnsi="Calibri Light"/>
          <w:i/>
          <w:iCs/>
          <w:sz w:val="22"/>
          <w:szCs w:val="22"/>
        </w:rPr>
        <w:t xml:space="preserve"> </w:t>
      </w:r>
    </w:p>
    <w:p w14:paraId="3CD6CFF3" w14:textId="29FC37B7" w:rsidR="008A1830" w:rsidRPr="00256DA0" w:rsidRDefault="008A1830" w:rsidP="008A1830">
      <w:pPr>
        <w:jc w:val="both"/>
        <w:rPr>
          <w:rFonts w:ascii="Calibri Light" w:hAnsi="Calibri Light"/>
          <w:i/>
          <w:iCs/>
          <w:sz w:val="22"/>
          <w:szCs w:val="22"/>
        </w:rPr>
      </w:pPr>
    </w:p>
    <w:p w14:paraId="5AFA7362" w14:textId="15CD8DE4" w:rsidR="002B5E4A" w:rsidRDefault="00F4305F" w:rsidP="008A1830">
      <w:pPr>
        <w:jc w:val="both"/>
        <w:rPr>
          <w:rFonts w:ascii="Calibri Light" w:hAnsi="Calibri Light"/>
          <w:i/>
          <w:iCs/>
          <w:sz w:val="22"/>
          <w:szCs w:val="22"/>
        </w:rPr>
      </w:pPr>
      <w:r>
        <w:rPr>
          <w:noProof/>
        </w:rPr>
        <w:drawing>
          <wp:inline distT="0" distB="0" distL="0" distR="0" wp14:anchorId="4E96840B" wp14:editId="3DC35922">
            <wp:extent cx="5580380" cy="2787650"/>
            <wp:effectExtent l="0" t="0" r="1270" b="0"/>
            <wp:docPr id="2" name="Imagen 2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E5B96" w14:textId="3DDC63C8" w:rsidR="002B5E4A" w:rsidRDefault="002B5E4A" w:rsidP="008A1830">
      <w:pPr>
        <w:jc w:val="both"/>
        <w:rPr>
          <w:rFonts w:ascii="Calibri Light" w:hAnsi="Calibri Light"/>
          <w:i/>
          <w:iCs/>
          <w:sz w:val="22"/>
          <w:szCs w:val="22"/>
        </w:rPr>
      </w:pPr>
    </w:p>
    <w:p w14:paraId="5FD630AC" w14:textId="167C658C" w:rsidR="00DE70F3" w:rsidRPr="00256DA0" w:rsidRDefault="00C56521" w:rsidP="00DE70F3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Hlk124939018"/>
      <w:bookmarkStart w:id="1" w:name="_Hlk112669689"/>
      <w:r w:rsidRPr="00256DA0">
        <w:rPr>
          <w:rFonts w:ascii="Calibri Light" w:hAnsi="Calibri Light" w:cs="Calibri Light"/>
          <w:sz w:val="22"/>
          <w:szCs w:val="22"/>
        </w:rPr>
        <w:t>Dada</w:t>
      </w:r>
      <w:r w:rsidR="00DE70F3" w:rsidRPr="00256DA0">
        <w:rPr>
          <w:rFonts w:ascii="Calibri Light" w:hAnsi="Calibri Light" w:cs="Calibri Light"/>
          <w:sz w:val="22"/>
          <w:szCs w:val="22"/>
        </w:rPr>
        <w:t xml:space="preserve"> la continua transformación digital</w:t>
      </w:r>
      <w:r w:rsidR="00D14AEC">
        <w:rPr>
          <w:rFonts w:ascii="Calibri Light" w:hAnsi="Calibri Light" w:cs="Calibri Light"/>
          <w:sz w:val="22"/>
          <w:szCs w:val="22"/>
        </w:rPr>
        <w:t xml:space="preserve"> en todos los sectores productivos y</w:t>
      </w:r>
      <w:r w:rsidR="006B492B" w:rsidRPr="00256DA0">
        <w:rPr>
          <w:rFonts w:ascii="Calibri Light" w:hAnsi="Calibri Light" w:cs="Calibri Light"/>
          <w:sz w:val="22"/>
          <w:szCs w:val="22"/>
        </w:rPr>
        <w:t xml:space="preserve"> </w:t>
      </w:r>
      <w:r w:rsidR="00D809E7" w:rsidRPr="00256DA0">
        <w:rPr>
          <w:rFonts w:ascii="Calibri Light" w:hAnsi="Calibri Light" w:cs="Calibri Light"/>
          <w:sz w:val="22"/>
          <w:szCs w:val="22"/>
        </w:rPr>
        <w:t xml:space="preserve">la reactivación </w:t>
      </w:r>
      <w:r w:rsidR="00D14AEC">
        <w:rPr>
          <w:rFonts w:ascii="Calibri Light" w:hAnsi="Calibri Light" w:cs="Calibri Light"/>
          <w:sz w:val="22"/>
          <w:szCs w:val="22"/>
        </w:rPr>
        <w:t>del sector del turismo, unido a la</w:t>
      </w:r>
      <w:r w:rsidR="00DE70F3" w:rsidRPr="00256DA0">
        <w:rPr>
          <w:rFonts w:ascii="Calibri Light" w:hAnsi="Calibri Light" w:cs="Calibri Light"/>
          <w:sz w:val="22"/>
          <w:szCs w:val="22"/>
        </w:rPr>
        <w:t xml:space="preserve"> alta demanda laboral de perfiles </w:t>
      </w:r>
      <w:r w:rsidR="00D14AEC">
        <w:rPr>
          <w:rFonts w:ascii="Calibri Light" w:hAnsi="Calibri Light" w:cs="Calibri Light"/>
          <w:sz w:val="22"/>
          <w:szCs w:val="22"/>
        </w:rPr>
        <w:t>cualificados</w:t>
      </w:r>
      <w:r w:rsidR="00DE70F3" w:rsidRPr="00256DA0">
        <w:rPr>
          <w:rFonts w:ascii="Calibri Light" w:hAnsi="Calibri Light" w:cs="Calibri Light"/>
          <w:sz w:val="22"/>
          <w:szCs w:val="22"/>
        </w:rPr>
        <w:t xml:space="preserve">, el </w:t>
      </w:r>
      <w:r w:rsidR="00DE70F3" w:rsidRPr="00256DA0">
        <w:rPr>
          <w:rFonts w:ascii="Calibri Light" w:hAnsi="Calibri Light" w:cs="Calibri Light"/>
          <w:b/>
          <w:bCs/>
          <w:sz w:val="22"/>
          <w:szCs w:val="22"/>
        </w:rPr>
        <w:t xml:space="preserve">Ministerio de Trabajo y Economía Social </w:t>
      </w:r>
      <w:r w:rsidR="00D14AEC" w:rsidRPr="00D14AEC">
        <w:rPr>
          <w:rFonts w:ascii="Calibri Light" w:hAnsi="Calibri Light" w:cs="Calibri Light"/>
          <w:sz w:val="22"/>
          <w:szCs w:val="22"/>
        </w:rPr>
        <w:t>quiere</w:t>
      </w:r>
      <w:r w:rsidR="00D14AEC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DE70F3" w:rsidRPr="00256DA0">
        <w:rPr>
          <w:rFonts w:ascii="Calibri Light" w:hAnsi="Calibri Light" w:cs="Calibri Light"/>
          <w:sz w:val="22"/>
          <w:szCs w:val="22"/>
        </w:rPr>
        <w:t>impulsa</w:t>
      </w:r>
      <w:r w:rsidR="00D14AEC">
        <w:rPr>
          <w:rFonts w:ascii="Calibri Light" w:hAnsi="Calibri Light" w:cs="Calibri Light"/>
          <w:sz w:val="22"/>
          <w:szCs w:val="22"/>
        </w:rPr>
        <w:t>r</w:t>
      </w:r>
      <w:r w:rsidR="00DE70F3" w:rsidRPr="00256DA0">
        <w:rPr>
          <w:rFonts w:ascii="Calibri Light" w:hAnsi="Calibri Light" w:cs="Calibri Light"/>
          <w:sz w:val="22"/>
          <w:szCs w:val="22"/>
        </w:rPr>
        <w:t xml:space="preserve"> la formación </w:t>
      </w:r>
      <w:r w:rsidR="00FA4714" w:rsidRPr="00256DA0">
        <w:rPr>
          <w:rFonts w:ascii="Calibri Light" w:hAnsi="Calibri Light" w:cs="Calibri Light"/>
          <w:sz w:val="22"/>
          <w:szCs w:val="22"/>
        </w:rPr>
        <w:t>con una amplia oferta de cursos</w:t>
      </w:r>
      <w:r w:rsidR="00DE70F3" w:rsidRPr="00256DA0">
        <w:rPr>
          <w:rFonts w:ascii="Calibri Light" w:hAnsi="Calibri Light" w:cs="Calibri Light"/>
          <w:sz w:val="22"/>
          <w:szCs w:val="22"/>
        </w:rPr>
        <w:t xml:space="preserve"> </w:t>
      </w:r>
      <w:r w:rsidR="00DE70F3" w:rsidRPr="00256DA0">
        <w:rPr>
          <w:rFonts w:ascii="Calibri Light" w:hAnsi="Calibri Light" w:cs="Calibri Light"/>
          <w:b/>
          <w:bCs/>
          <w:sz w:val="22"/>
          <w:szCs w:val="22"/>
        </w:rPr>
        <w:t>100%</w:t>
      </w:r>
      <w:r w:rsidR="00DE70F3" w:rsidRPr="00256DA0">
        <w:rPr>
          <w:rFonts w:ascii="Calibri Light" w:hAnsi="Calibri Light" w:cs="Calibri Light"/>
          <w:sz w:val="22"/>
          <w:szCs w:val="22"/>
        </w:rPr>
        <w:t xml:space="preserve"> </w:t>
      </w:r>
      <w:r w:rsidR="00DE70F3" w:rsidRPr="00256DA0">
        <w:rPr>
          <w:rFonts w:ascii="Calibri Light" w:hAnsi="Calibri Light" w:cs="Calibri Light"/>
          <w:b/>
          <w:bCs/>
          <w:sz w:val="22"/>
          <w:szCs w:val="22"/>
        </w:rPr>
        <w:t>subvencionados</w:t>
      </w:r>
      <w:r w:rsidR="00256DA0" w:rsidRPr="00256DA0">
        <w:rPr>
          <w:rFonts w:ascii="Calibri Light" w:hAnsi="Calibri Light" w:cs="Calibri Light"/>
          <w:b/>
          <w:bCs/>
          <w:sz w:val="22"/>
          <w:szCs w:val="22"/>
        </w:rPr>
        <w:t>.</w:t>
      </w:r>
    </w:p>
    <w:bookmarkEnd w:id="0"/>
    <w:p w14:paraId="62CCBA30" w14:textId="77777777" w:rsidR="000E631B" w:rsidRPr="00256DA0" w:rsidRDefault="000E631B" w:rsidP="00DE70F3">
      <w:pPr>
        <w:jc w:val="both"/>
        <w:rPr>
          <w:rFonts w:ascii="Calibri Light" w:hAnsi="Calibri Light" w:cs="Calibri Light"/>
          <w:sz w:val="22"/>
          <w:szCs w:val="22"/>
        </w:rPr>
      </w:pPr>
    </w:p>
    <w:p w14:paraId="26B8A1B8" w14:textId="48E1F805" w:rsidR="008A1830" w:rsidRPr="00256DA0" w:rsidRDefault="00491606" w:rsidP="008A1830">
      <w:pPr>
        <w:jc w:val="both"/>
        <w:rPr>
          <w:rFonts w:ascii="Calibri Light" w:hAnsi="Calibri Light" w:cs="Calibri Light"/>
          <w:sz w:val="22"/>
          <w:szCs w:val="22"/>
        </w:rPr>
      </w:pPr>
      <w:bookmarkStart w:id="2" w:name="_Hlk124010797"/>
      <w:bookmarkEnd w:id="1"/>
      <w:r w:rsidRPr="00256DA0">
        <w:rPr>
          <w:rFonts w:ascii="Calibri Light" w:hAnsi="Calibri Light" w:cs="Calibri Light"/>
          <w:sz w:val="22"/>
          <w:szCs w:val="22"/>
        </w:rPr>
        <w:t xml:space="preserve">Los cursos se imparten en </w:t>
      </w:r>
      <w:r w:rsidRPr="00256DA0">
        <w:rPr>
          <w:rFonts w:ascii="Calibri Light" w:hAnsi="Calibri Light" w:cs="Calibri Light"/>
          <w:b/>
          <w:bCs/>
          <w:sz w:val="22"/>
          <w:szCs w:val="22"/>
        </w:rPr>
        <w:t>modalidad online</w:t>
      </w:r>
      <w:r w:rsidR="0055736D" w:rsidRPr="00256DA0">
        <w:rPr>
          <w:rFonts w:ascii="Calibri Light" w:hAnsi="Calibri Light" w:cs="Calibri Light"/>
          <w:b/>
          <w:bCs/>
          <w:sz w:val="22"/>
          <w:szCs w:val="22"/>
        </w:rPr>
        <w:t>,</w:t>
      </w:r>
      <w:r w:rsidRPr="00256DA0">
        <w:rPr>
          <w:rFonts w:ascii="Calibri Light" w:hAnsi="Calibri Light" w:cs="Calibri Light"/>
          <w:sz w:val="22"/>
          <w:szCs w:val="22"/>
        </w:rPr>
        <w:t xml:space="preserve"> sin horarios y con el apoyo de tutores especializados.</w:t>
      </w:r>
      <w:r w:rsidR="00B1640F">
        <w:rPr>
          <w:rFonts w:ascii="Calibri Light" w:hAnsi="Calibri Light" w:cs="Calibri Light"/>
          <w:sz w:val="22"/>
          <w:szCs w:val="22"/>
        </w:rPr>
        <w:t xml:space="preserve"> </w:t>
      </w:r>
      <w:r w:rsidR="000F5C60" w:rsidRPr="00256DA0">
        <w:rPr>
          <w:rFonts w:ascii="Calibri Light" w:hAnsi="Calibri Light" w:cs="Calibri Light"/>
          <w:sz w:val="22"/>
          <w:szCs w:val="22"/>
        </w:rPr>
        <w:t>Estas acciones formativas</w:t>
      </w:r>
      <w:r w:rsidR="00373AD5" w:rsidRPr="00256DA0">
        <w:rPr>
          <w:rFonts w:ascii="Calibri Light" w:hAnsi="Calibri Light" w:cs="Calibri Light"/>
          <w:sz w:val="22"/>
          <w:szCs w:val="22"/>
        </w:rPr>
        <w:t xml:space="preserve"> son </w:t>
      </w:r>
      <w:r w:rsidR="00373AD5" w:rsidRPr="00256DA0">
        <w:rPr>
          <w:rFonts w:ascii="Calibri Light" w:hAnsi="Calibri Light" w:cs="Calibri Light"/>
          <w:b/>
          <w:bCs/>
          <w:sz w:val="22"/>
          <w:szCs w:val="22"/>
        </w:rPr>
        <w:t xml:space="preserve">especialidades del SEPE </w:t>
      </w:r>
      <w:r w:rsidR="00373AD5" w:rsidRPr="00256DA0">
        <w:rPr>
          <w:rFonts w:ascii="Calibri Light" w:hAnsi="Calibri Light" w:cs="Calibri Light"/>
          <w:sz w:val="22"/>
          <w:szCs w:val="22"/>
        </w:rPr>
        <w:t>y</w:t>
      </w:r>
      <w:r w:rsidR="00D14AEC">
        <w:rPr>
          <w:rFonts w:ascii="Calibri Light" w:hAnsi="Calibri Light" w:cs="Calibri Light"/>
          <w:sz w:val="22"/>
          <w:szCs w:val="22"/>
        </w:rPr>
        <w:t xml:space="preserve">, </w:t>
      </w:r>
      <w:r w:rsidR="00373AD5" w:rsidRPr="00256DA0">
        <w:rPr>
          <w:rFonts w:ascii="Calibri Light" w:hAnsi="Calibri Light" w:cs="Calibri Light"/>
          <w:sz w:val="22"/>
          <w:szCs w:val="22"/>
        </w:rPr>
        <w:t xml:space="preserve">al finalizar la formación con éxito, el alumno recibirá un </w:t>
      </w:r>
      <w:r w:rsidR="00373AD5" w:rsidRPr="00256DA0">
        <w:rPr>
          <w:rFonts w:ascii="Calibri Light" w:hAnsi="Calibri Light" w:cs="Calibri Light"/>
          <w:b/>
          <w:bCs/>
          <w:sz w:val="22"/>
          <w:szCs w:val="22"/>
        </w:rPr>
        <w:t>diploma</w:t>
      </w:r>
      <w:r w:rsidR="00373AD5" w:rsidRPr="00256DA0">
        <w:rPr>
          <w:rFonts w:ascii="Calibri Light" w:hAnsi="Calibri Light" w:cs="Calibri Light"/>
          <w:sz w:val="22"/>
          <w:szCs w:val="22"/>
        </w:rPr>
        <w:t xml:space="preserve"> de aprovechamiento.</w:t>
      </w:r>
    </w:p>
    <w:bookmarkEnd w:id="2"/>
    <w:p w14:paraId="032C2913" w14:textId="77777777" w:rsidR="00491606" w:rsidRPr="00256DA0" w:rsidRDefault="00491606" w:rsidP="008A1830">
      <w:pPr>
        <w:jc w:val="both"/>
        <w:rPr>
          <w:rFonts w:ascii="Calibri Light" w:hAnsi="Calibri Light" w:cs="Calibri Light"/>
          <w:sz w:val="22"/>
          <w:szCs w:val="22"/>
        </w:rPr>
      </w:pPr>
    </w:p>
    <w:p w14:paraId="2F67BD03" w14:textId="77777777" w:rsidR="00DE683A" w:rsidRDefault="00D14AEC" w:rsidP="002E0BC8">
      <w:pPr>
        <w:jc w:val="both"/>
        <w:rPr>
          <w:rFonts w:ascii="Calibri Light" w:hAnsi="Calibri Light" w:cs="Calibri Light"/>
          <w:sz w:val="22"/>
          <w:szCs w:val="22"/>
        </w:rPr>
      </w:pPr>
      <w:bookmarkStart w:id="3" w:name="_Hlk124939036"/>
      <w:r w:rsidRPr="00D14AEC">
        <w:rPr>
          <w:rFonts w:ascii="Calibri Light" w:hAnsi="Calibri Light" w:cs="Calibri Light"/>
          <w:sz w:val="22"/>
          <w:szCs w:val="22"/>
        </w:rPr>
        <w:t xml:space="preserve">La oferta de cursos gratuitos </w:t>
      </w:r>
      <w:r w:rsidR="004D1224" w:rsidRPr="00D14AEC">
        <w:rPr>
          <w:rFonts w:ascii="Calibri Light" w:hAnsi="Calibri Light" w:cs="Calibri Light"/>
          <w:sz w:val="22"/>
          <w:szCs w:val="22"/>
        </w:rPr>
        <w:t>está dirigida a personas trabajadoras</w:t>
      </w:r>
      <w:r w:rsidR="00DE70F3" w:rsidRPr="00D14AEC">
        <w:rPr>
          <w:rFonts w:ascii="Calibri Light" w:hAnsi="Calibri Light" w:cs="Calibri Light"/>
          <w:sz w:val="22"/>
          <w:szCs w:val="22"/>
        </w:rPr>
        <w:t xml:space="preserve"> por cuenta ajena</w:t>
      </w:r>
      <w:r w:rsidR="004D1224" w:rsidRPr="00D14AEC">
        <w:rPr>
          <w:rFonts w:ascii="Calibri Light" w:hAnsi="Calibri Light" w:cs="Calibri Light"/>
          <w:sz w:val="22"/>
          <w:szCs w:val="22"/>
        </w:rPr>
        <w:t xml:space="preserve">, autónomas, </w:t>
      </w:r>
      <w:r w:rsidR="00BF60AF" w:rsidRPr="00D14AEC">
        <w:rPr>
          <w:rFonts w:ascii="Calibri Light" w:hAnsi="Calibri Light" w:cs="Calibri Light"/>
          <w:sz w:val="22"/>
          <w:szCs w:val="22"/>
        </w:rPr>
        <w:t>en ERTE</w:t>
      </w:r>
      <w:r w:rsidR="00DE683A">
        <w:rPr>
          <w:rFonts w:ascii="Calibri Light" w:hAnsi="Calibri Light" w:cs="Calibri Light"/>
          <w:sz w:val="22"/>
          <w:szCs w:val="22"/>
        </w:rPr>
        <w:t xml:space="preserve"> de cualquier sector en el caso de los cursos de digitalización y profesionales en activo o en ERTE del sector hostelería para los cursos de turismo</w:t>
      </w:r>
      <w:r w:rsidR="0090144C" w:rsidRPr="00D14AEC">
        <w:rPr>
          <w:rFonts w:ascii="Calibri Light" w:hAnsi="Calibri Light" w:cs="Calibri Light"/>
          <w:sz w:val="22"/>
          <w:szCs w:val="22"/>
        </w:rPr>
        <w:t>.</w:t>
      </w:r>
    </w:p>
    <w:p w14:paraId="479EFF11" w14:textId="77777777" w:rsidR="00D14AEC" w:rsidRDefault="00D14AEC" w:rsidP="002E0BC8">
      <w:pPr>
        <w:jc w:val="both"/>
        <w:rPr>
          <w:rFonts w:ascii="Calibri Light" w:hAnsi="Calibri Light" w:cs="Calibri Light"/>
          <w:sz w:val="22"/>
          <w:szCs w:val="22"/>
        </w:rPr>
      </w:pPr>
    </w:p>
    <w:bookmarkEnd w:id="3"/>
    <w:p w14:paraId="55D8C195" w14:textId="39ABF8C2" w:rsidR="005C09E7" w:rsidRPr="00256DA0" w:rsidRDefault="004D1224" w:rsidP="002E0BC8">
      <w:pPr>
        <w:jc w:val="both"/>
        <w:rPr>
          <w:rFonts w:ascii="Calibri Light" w:hAnsi="Calibri Light" w:cs="Calibri Light"/>
          <w:sz w:val="22"/>
          <w:szCs w:val="22"/>
        </w:rPr>
      </w:pPr>
      <w:r w:rsidRPr="00256DA0">
        <w:rPr>
          <w:rFonts w:ascii="Calibri Light" w:hAnsi="Calibri Light" w:cs="Calibri Light"/>
          <w:sz w:val="22"/>
          <w:szCs w:val="22"/>
        </w:rPr>
        <w:t xml:space="preserve">Los cursos </w:t>
      </w:r>
      <w:r w:rsidR="00BF60AF" w:rsidRPr="00256DA0">
        <w:rPr>
          <w:rFonts w:ascii="Calibri Light" w:hAnsi="Calibri Light" w:cs="Calibri Light"/>
          <w:sz w:val="22"/>
          <w:szCs w:val="22"/>
        </w:rPr>
        <w:t xml:space="preserve">son </w:t>
      </w:r>
      <w:r w:rsidR="00BF60AF" w:rsidRPr="00256DA0">
        <w:rPr>
          <w:rFonts w:ascii="Calibri Light" w:hAnsi="Calibri Light" w:cs="Calibri Light"/>
          <w:b/>
          <w:bCs/>
          <w:sz w:val="22"/>
          <w:szCs w:val="22"/>
        </w:rPr>
        <w:t>gratuitos</w:t>
      </w:r>
      <w:r w:rsidR="00BF60AF" w:rsidRPr="00256DA0">
        <w:rPr>
          <w:rFonts w:ascii="Calibri Light" w:hAnsi="Calibri Light" w:cs="Calibri Light"/>
          <w:sz w:val="22"/>
          <w:szCs w:val="22"/>
        </w:rPr>
        <w:t xml:space="preserve"> ya que es</w:t>
      </w:r>
      <w:r w:rsidRPr="00256DA0">
        <w:rPr>
          <w:rFonts w:ascii="Calibri Light" w:hAnsi="Calibri Light" w:cs="Calibri Light"/>
          <w:sz w:val="22"/>
          <w:szCs w:val="22"/>
        </w:rPr>
        <w:t>tán</w:t>
      </w:r>
      <w:r w:rsidRPr="00256DA0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86A75" w:rsidRPr="00256DA0">
        <w:rPr>
          <w:rFonts w:ascii="Calibri Light" w:hAnsi="Calibri Light" w:cs="Calibri Light"/>
          <w:b/>
          <w:bCs/>
          <w:sz w:val="22"/>
          <w:szCs w:val="22"/>
        </w:rPr>
        <w:t xml:space="preserve">100% </w:t>
      </w:r>
      <w:r w:rsidRPr="00256DA0">
        <w:rPr>
          <w:rFonts w:ascii="Calibri Light" w:hAnsi="Calibri Light" w:cs="Calibri Light"/>
          <w:b/>
          <w:bCs/>
          <w:sz w:val="22"/>
          <w:szCs w:val="22"/>
        </w:rPr>
        <w:t>subvencionados</w:t>
      </w:r>
      <w:r w:rsidR="00AB3A17" w:rsidRPr="00256DA0">
        <w:rPr>
          <w:rFonts w:ascii="Calibri Light" w:hAnsi="Calibri Light" w:cs="Calibri Light"/>
          <w:sz w:val="22"/>
          <w:szCs w:val="22"/>
        </w:rPr>
        <w:t>,</w:t>
      </w:r>
      <w:r w:rsidRPr="00256DA0">
        <w:rPr>
          <w:rFonts w:ascii="Calibri Light" w:hAnsi="Calibri Light" w:cs="Calibri Light"/>
          <w:sz w:val="22"/>
          <w:szCs w:val="22"/>
        </w:rPr>
        <w:t xml:space="preserve"> </w:t>
      </w:r>
      <w:r w:rsidR="00AB3A17" w:rsidRPr="00256DA0">
        <w:rPr>
          <w:rFonts w:ascii="Calibri Light" w:hAnsi="Calibri Light" w:cs="Calibri Light"/>
          <w:sz w:val="22"/>
          <w:szCs w:val="22"/>
        </w:rPr>
        <w:t>no</w:t>
      </w:r>
      <w:r w:rsidRPr="00256DA0">
        <w:rPr>
          <w:rFonts w:ascii="Calibri Light" w:hAnsi="Calibri Light" w:cs="Calibri Light"/>
          <w:sz w:val="22"/>
          <w:szCs w:val="22"/>
        </w:rPr>
        <w:t xml:space="preserve"> se realizan a través del crédito de formación y puede solicitarlos cualquier persona</w:t>
      </w:r>
      <w:r w:rsidR="00D14AEC">
        <w:rPr>
          <w:rFonts w:ascii="Calibri Light" w:hAnsi="Calibri Light" w:cs="Calibri Light"/>
          <w:sz w:val="22"/>
          <w:szCs w:val="22"/>
        </w:rPr>
        <w:t>,</w:t>
      </w:r>
      <w:r w:rsidRPr="00256DA0">
        <w:rPr>
          <w:rFonts w:ascii="Calibri Light" w:hAnsi="Calibri Light" w:cs="Calibri Light"/>
          <w:sz w:val="22"/>
          <w:szCs w:val="22"/>
        </w:rPr>
        <w:t xml:space="preserve"> a título personal.</w:t>
      </w:r>
    </w:p>
    <w:p w14:paraId="08705D8F" w14:textId="77777777" w:rsidR="004D1224" w:rsidRPr="00256DA0" w:rsidRDefault="004D1224" w:rsidP="002E0BC8">
      <w:pPr>
        <w:jc w:val="both"/>
        <w:rPr>
          <w:rFonts w:ascii="Calibri Light" w:hAnsi="Calibri Light"/>
          <w:i/>
          <w:iCs/>
          <w:sz w:val="22"/>
          <w:szCs w:val="22"/>
        </w:rPr>
      </w:pPr>
    </w:p>
    <w:p w14:paraId="734D6CA7" w14:textId="09AB575B" w:rsidR="00552B26" w:rsidRDefault="006A0F17" w:rsidP="00B1640F">
      <w:pPr>
        <w:jc w:val="both"/>
      </w:pPr>
      <w:bookmarkStart w:id="4" w:name="_Hlk124011146"/>
      <w:bookmarkStart w:id="5" w:name="_Hlk95833594"/>
      <w:r w:rsidRPr="00B1640F">
        <w:rPr>
          <w:rFonts w:ascii="Calibri Light" w:hAnsi="Calibri Light" w:cs="Calibri Light"/>
          <w:sz w:val="22"/>
          <w:szCs w:val="22"/>
        </w:rPr>
        <w:t xml:space="preserve">La </w:t>
      </w:r>
      <w:r w:rsidRPr="006D1BF2">
        <w:rPr>
          <w:rFonts w:ascii="Calibri Light" w:hAnsi="Calibri Light" w:cs="Calibri Light"/>
          <w:b/>
          <w:bCs/>
          <w:sz w:val="22"/>
          <w:szCs w:val="22"/>
        </w:rPr>
        <w:t>inscripción</w:t>
      </w:r>
      <w:r w:rsidR="00DE683A">
        <w:rPr>
          <w:rFonts w:ascii="Calibri Light" w:hAnsi="Calibri Light" w:cs="Calibri Light"/>
          <w:b/>
          <w:bCs/>
          <w:sz w:val="22"/>
          <w:szCs w:val="22"/>
        </w:rPr>
        <w:t xml:space="preserve"> para los cursos gratuitos del SEPE</w:t>
      </w:r>
      <w:r w:rsidR="00D14AEC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1640F">
        <w:rPr>
          <w:rFonts w:ascii="Calibri Light" w:hAnsi="Calibri Light" w:cs="Calibri Light"/>
          <w:sz w:val="22"/>
          <w:szCs w:val="22"/>
        </w:rPr>
        <w:t xml:space="preserve">ya se encuentra abierta </w:t>
      </w:r>
      <w:r w:rsidR="0029142B" w:rsidRPr="00B1640F">
        <w:rPr>
          <w:rFonts w:ascii="Calibri Light" w:hAnsi="Calibri Light" w:cs="Calibri Light"/>
          <w:sz w:val="22"/>
          <w:szCs w:val="22"/>
        </w:rPr>
        <w:t>y se puede</w:t>
      </w:r>
      <w:r w:rsidR="00DE70F3" w:rsidRPr="00B1640F">
        <w:rPr>
          <w:rFonts w:ascii="Calibri Light" w:hAnsi="Calibri Light" w:cs="Calibri Light"/>
          <w:sz w:val="22"/>
          <w:szCs w:val="22"/>
        </w:rPr>
        <w:t xml:space="preserve"> realizar</w:t>
      </w:r>
      <w:r w:rsidR="0029142B" w:rsidRPr="00B1640F">
        <w:rPr>
          <w:rFonts w:ascii="Calibri Light" w:hAnsi="Calibri Light" w:cs="Calibri Light"/>
          <w:sz w:val="22"/>
          <w:szCs w:val="22"/>
        </w:rPr>
        <w:t xml:space="preserve"> desde la</w:t>
      </w:r>
      <w:r w:rsidR="00D14AEC">
        <w:rPr>
          <w:rFonts w:ascii="Calibri Light" w:hAnsi="Calibri Light" w:cs="Calibri Light"/>
          <w:sz w:val="22"/>
          <w:szCs w:val="22"/>
        </w:rPr>
        <w:t>s</w:t>
      </w:r>
      <w:r w:rsidR="0029142B" w:rsidRPr="00B1640F">
        <w:rPr>
          <w:rFonts w:ascii="Calibri Light" w:hAnsi="Calibri Light" w:cs="Calibri Light"/>
          <w:sz w:val="22"/>
          <w:szCs w:val="22"/>
        </w:rPr>
        <w:t xml:space="preserve"> siguiente</w:t>
      </w:r>
      <w:r w:rsidR="00D14AEC">
        <w:rPr>
          <w:rFonts w:ascii="Calibri Light" w:hAnsi="Calibri Light" w:cs="Calibri Light"/>
          <w:sz w:val="22"/>
          <w:szCs w:val="22"/>
        </w:rPr>
        <w:t>s</w:t>
      </w:r>
      <w:r w:rsidR="0029142B" w:rsidRPr="00B1640F">
        <w:rPr>
          <w:rFonts w:ascii="Calibri Light" w:hAnsi="Calibri Light" w:cs="Calibri Light"/>
          <w:sz w:val="22"/>
          <w:szCs w:val="22"/>
        </w:rPr>
        <w:t xml:space="preserve"> página</w:t>
      </w:r>
      <w:r w:rsidR="00D14AEC">
        <w:rPr>
          <w:rFonts w:ascii="Calibri Light" w:hAnsi="Calibri Light" w:cs="Calibri Light"/>
          <w:sz w:val="22"/>
          <w:szCs w:val="22"/>
        </w:rPr>
        <w:t>s</w:t>
      </w:r>
      <w:r w:rsidR="0029142B" w:rsidRPr="00B1640F">
        <w:rPr>
          <w:rFonts w:ascii="Calibri Light" w:hAnsi="Calibri Light" w:cs="Calibri Light"/>
          <w:sz w:val="22"/>
          <w:szCs w:val="22"/>
        </w:rPr>
        <w:t>:</w:t>
      </w:r>
      <w:r w:rsidR="00552B26" w:rsidRPr="00B1640F">
        <w:t xml:space="preserve"> </w:t>
      </w:r>
    </w:p>
    <w:p w14:paraId="1B6B79FF" w14:textId="77777777" w:rsidR="00D14AEC" w:rsidRPr="00B1640F" w:rsidRDefault="00D14AEC" w:rsidP="00B1640F">
      <w:pPr>
        <w:jc w:val="both"/>
      </w:pPr>
    </w:p>
    <w:p w14:paraId="3E9906F4" w14:textId="0FCAC221" w:rsidR="00B1640F" w:rsidRPr="00B1640F" w:rsidRDefault="00B1640F" w:rsidP="00B1640F">
      <w:pPr>
        <w:pStyle w:val="Prrafodelista"/>
        <w:numPr>
          <w:ilvl w:val="0"/>
          <w:numId w:val="23"/>
        </w:numPr>
        <w:ind w:left="709" w:hanging="349"/>
        <w:jc w:val="both"/>
        <w:rPr>
          <w:rFonts w:ascii="Calibri Light" w:hAnsi="Calibri Light" w:cs="Calibri Light"/>
        </w:rPr>
      </w:pPr>
      <w:r w:rsidRPr="00DE683A">
        <w:rPr>
          <w:rFonts w:ascii="Calibri Light" w:hAnsi="Calibri Light" w:cs="Calibri Light"/>
          <w:b/>
          <w:bCs/>
        </w:rPr>
        <w:t xml:space="preserve">Cursos </w:t>
      </w:r>
      <w:r w:rsidR="006D1BF2" w:rsidRPr="00DE683A">
        <w:rPr>
          <w:rFonts w:ascii="Calibri Light" w:hAnsi="Calibri Light" w:cs="Calibri Light"/>
          <w:b/>
          <w:bCs/>
        </w:rPr>
        <w:t xml:space="preserve">de </w:t>
      </w:r>
      <w:proofErr w:type="spellStart"/>
      <w:r w:rsidRPr="00DE683A">
        <w:rPr>
          <w:rFonts w:ascii="Calibri Light" w:hAnsi="Calibri Light" w:cs="Calibri Light"/>
          <w:b/>
          <w:bCs/>
        </w:rPr>
        <w:t>digitalización</w:t>
      </w:r>
      <w:proofErr w:type="spellEnd"/>
      <w:r w:rsidRPr="00B1640F">
        <w:rPr>
          <w:rFonts w:ascii="Calibri Light" w:hAnsi="Calibri Light" w:cs="Calibri Light"/>
        </w:rPr>
        <w:t xml:space="preserve">: </w:t>
      </w:r>
      <w:hyperlink r:id="rId12" w:tgtFrame="_blank" w:tooltip="https://www.cursosfemxa.es/cursos-tic-basico" w:history="1">
        <w:r w:rsidR="007E187D" w:rsidRPr="008B6A66">
          <w:rPr>
            <w:rStyle w:val="Hipervnculo"/>
            <w:rFonts w:ascii="Calibri Light" w:hAnsi="Calibri Light" w:cs="Calibri Light"/>
          </w:rPr>
          <w:t>https://www.cursosfemxa.es/cursos-tic-basico</w:t>
        </w:r>
      </w:hyperlink>
    </w:p>
    <w:p w14:paraId="187BBD1F" w14:textId="732DEF58" w:rsidR="00B1640F" w:rsidRPr="00B1640F" w:rsidRDefault="00B1640F" w:rsidP="00B1640F">
      <w:pPr>
        <w:pStyle w:val="Prrafodelista"/>
        <w:numPr>
          <w:ilvl w:val="0"/>
          <w:numId w:val="23"/>
        </w:numPr>
        <w:ind w:left="709" w:hanging="349"/>
        <w:jc w:val="both"/>
        <w:rPr>
          <w:rFonts w:ascii="Calibri Light" w:hAnsi="Calibri Light" w:cs="Calibri Light"/>
        </w:rPr>
      </w:pPr>
      <w:r w:rsidRPr="00DE683A">
        <w:rPr>
          <w:rFonts w:ascii="Calibri Light" w:hAnsi="Calibri Light" w:cs="Calibri Light"/>
          <w:b/>
          <w:bCs/>
        </w:rPr>
        <w:t xml:space="preserve">Cursos </w:t>
      </w:r>
      <w:r w:rsidR="006D1BF2" w:rsidRPr="00DE683A">
        <w:rPr>
          <w:rFonts w:ascii="Calibri Light" w:hAnsi="Calibri Light" w:cs="Calibri Light"/>
          <w:b/>
          <w:bCs/>
        </w:rPr>
        <w:t xml:space="preserve">de </w:t>
      </w:r>
      <w:r w:rsidRPr="00DE683A">
        <w:rPr>
          <w:rFonts w:ascii="Calibri Light" w:hAnsi="Calibri Light" w:cs="Calibri Light"/>
          <w:b/>
          <w:bCs/>
        </w:rPr>
        <w:t>turismo</w:t>
      </w:r>
      <w:r w:rsidRPr="00B1640F">
        <w:rPr>
          <w:rFonts w:ascii="Calibri Light" w:hAnsi="Calibri Light" w:cs="Calibri Light"/>
        </w:rPr>
        <w:t xml:space="preserve">: </w:t>
      </w:r>
      <w:hyperlink r:id="rId13" w:history="1">
        <w:r w:rsidR="006D1BF2" w:rsidRPr="00364DA2">
          <w:rPr>
            <w:rStyle w:val="Hipervnculo"/>
            <w:rFonts w:ascii="Calibri Light" w:hAnsi="Calibri Light" w:cs="Calibri Light"/>
          </w:rPr>
          <w:t>www.cursosfemxa.es/hosteleria-turismo</w:t>
        </w:r>
      </w:hyperlink>
      <w:r w:rsidR="006D1BF2">
        <w:rPr>
          <w:rFonts w:ascii="Calibri Light" w:hAnsi="Calibri Light" w:cs="Calibri Light"/>
        </w:rPr>
        <w:t xml:space="preserve"> </w:t>
      </w:r>
    </w:p>
    <w:bookmarkEnd w:id="4"/>
    <w:p w14:paraId="13A2EC3B" w14:textId="4EBF5048" w:rsidR="0086623C" w:rsidRPr="008B6A66" w:rsidRDefault="00BF45F8" w:rsidP="00BF45F8">
      <w:pPr>
        <w:rPr>
          <w:rStyle w:val="Hipervnculo"/>
          <w:rFonts w:ascii="Calibri Light" w:eastAsia="Calibri" w:hAnsi="Calibri Light" w:cs="Calibri Light"/>
          <w:sz w:val="22"/>
          <w:szCs w:val="22"/>
          <w:lang w:val="es-ES_tradnl"/>
        </w:rPr>
      </w:pPr>
      <w:r w:rsidRPr="00256DA0">
        <w:rPr>
          <w:rFonts w:ascii="Calibri Light" w:eastAsia="Calibri" w:hAnsi="Calibri Light" w:cs="Calibri Light"/>
          <w:color w:val="000000"/>
          <w:sz w:val="22"/>
          <w:szCs w:val="22"/>
          <w:lang w:val="es-ES_tradnl"/>
        </w:rPr>
        <w:t xml:space="preserve">Está a disposición de las personas interesadas que tengan cualquier consulta, el teléfono gratuito al 900 100 957 y el correo electrónico </w:t>
      </w:r>
      <w:hyperlink r:id="rId14" w:history="1">
        <w:r w:rsidRPr="00256DA0">
          <w:rPr>
            <w:rStyle w:val="Hipervnculo"/>
            <w:rFonts w:ascii="Calibri Light" w:eastAsia="Calibri" w:hAnsi="Calibri Light" w:cs="Calibri Light"/>
            <w:sz w:val="22"/>
            <w:szCs w:val="22"/>
            <w:lang w:val="es-ES_tradnl"/>
          </w:rPr>
          <w:t>atencionalumno@femxa.com</w:t>
        </w:r>
      </w:hyperlink>
      <w:bookmarkEnd w:id="5"/>
    </w:p>
    <w:sectPr w:rsidR="0086623C" w:rsidRPr="008B6A66" w:rsidSect="0000379B">
      <w:headerReference w:type="default" r:id="rId15"/>
      <w:footerReference w:type="even" r:id="rId16"/>
      <w:footerReference w:type="default" r:id="rId17"/>
      <w:pgSz w:w="11906" w:h="16838"/>
      <w:pgMar w:top="1135" w:right="1558" w:bottom="993" w:left="1560" w:header="124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E991" w14:textId="77777777" w:rsidR="00B44AE4" w:rsidRDefault="00B44AE4" w:rsidP="002B4D6D">
      <w:r>
        <w:separator/>
      </w:r>
    </w:p>
  </w:endnote>
  <w:endnote w:type="continuationSeparator" w:id="0">
    <w:p w14:paraId="01CFE1D3" w14:textId="77777777" w:rsidR="00B44AE4" w:rsidRDefault="00B44AE4" w:rsidP="002B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7A20" w14:textId="77777777" w:rsidR="008F25C2" w:rsidRDefault="008F25C2">
    <w:pPr>
      <w:pStyle w:val="Piedepgina"/>
    </w:pPr>
    <w:r>
      <w:rPr>
        <w:noProof/>
        <w:lang w:eastAsia="es-ES"/>
      </w:rPr>
      <w:drawing>
        <wp:inline distT="0" distB="0" distL="0" distR="0" wp14:anchorId="6EE27A25" wp14:editId="6EE27A26">
          <wp:extent cx="4973955" cy="360045"/>
          <wp:effectExtent l="19050" t="0" r="0" b="0"/>
          <wp:docPr id="29" name="Imagen 29" descr="\\Srvippublicidad\2014_primera_parte\grupo_femxa\plantillas\mqs\img\fotos_alta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Srvippublicidad\2014_primera_parte\grupo_femxa\plantillas\mqs\img\fotos_alta\p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395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1381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EE27A21" w14:textId="7464EFFF" w:rsidR="008F25C2" w:rsidRPr="00296E3E" w:rsidRDefault="008F25C2" w:rsidP="00F45D42">
        <w:pPr>
          <w:pStyle w:val="Piedepgina"/>
          <w:tabs>
            <w:tab w:val="clear" w:pos="8504"/>
          </w:tabs>
          <w:ind w:right="-710"/>
          <w:jc w:val="right"/>
          <w:rPr>
            <w:rFonts w:ascii="Arial" w:hAnsi="Arial" w:cs="Arial"/>
          </w:rPr>
        </w:pPr>
        <w:r w:rsidRPr="00296E3E">
          <w:rPr>
            <w:rFonts w:ascii="Arial" w:hAnsi="Arial" w:cs="Arial"/>
          </w:rPr>
          <w:fldChar w:fldCharType="begin"/>
        </w:r>
        <w:r w:rsidRPr="00296E3E">
          <w:rPr>
            <w:rFonts w:ascii="Arial" w:hAnsi="Arial" w:cs="Arial"/>
          </w:rPr>
          <w:instrText>PAGE   \* MERGEFORMAT</w:instrText>
        </w:r>
        <w:r w:rsidRPr="00296E3E">
          <w:rPr>
            <w:rFonts w:ascii="Arial" w:hAnsi="Arial" w:cs="Arial"/>
          </w:rPr>
          <w:fldChar w:fldCharType="separate"/>
        </w:r>
        <w:r w:rsidR="000E50D4">
          <w:rPr>
            <w:rFonts w:ascii="Arial" w:hAnsi="Arial" w:cs="Arial"/>
            <w:noProof/>
          </w:rPr>
          <w:t>1</w:t>
        </w:r>
        <w:r w:rsidRPr="00296E3E">
          <w:rPr>
            <w:rFonts w:ascii="Arial" w:hAnsi="Arial" w:cs="Arial"/>
          </w:rPr>
          <w:fldChar w:fldCharType="end"/>
        </w:r>
      </w:p>
    </w:sdtContent>
  </w:sdt>
  <w:p w14:paraId="6EE27A22" w14:textId="77777777" w:rsidR="008F25C2" w:rsidRDefault="008F25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B987" w14:textId="77777777" w:rsidR="00B44AE4" w:rsidRDefault="00B44AE4" w:rsidP="002B4D6D">
      <w:r>
        <w:separator/>
      </w:r>
    </w:p>
  </w:footnote>
  <w:footnote w:type="continuationSeparator" w:id="0">
    <w:p w14:paraId="3A4A56F9" w14:textId="77777777" w:rsidR="00B44AE4" w:rsidRDefault="00B44AE4" w:rsidP="002B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086" w14:textId="60BF18F4" w:rsidR="008F25C2" w:rsidRDefault="008F25C2">
    <w:pPr>
      <w:pStyle w:val="Encabezado"/>
    </w:pPr>
    <w:r>
      <w:rPr>
        <w:rFonts w:ascii="Arial" w:hAnsi="Arial" w:cs="Arial"/>
        <w:noProof/>
        <w:color w:val="0072BC"/>
        <w:sz w:val="18"/>
        <w:szCs w:val="18"/>
        <w:lang w:eastAsia="es-ES"/>
      </w:rPr>
      <w:drawing>
        <wp:anchor distT="0" distB="0" distL="114300" distR="114300" simplePos="0" relativeHeight="251658240" behindDoc="0" locked="0" layoutInCell="1" allowOverlap="1" wp14:anchorId="2F6BCFF6" wp14:editId="52471FF6">
          <wp:simplePos x="0" y="0"/>
          <wp:positionH relativeFrom="margin">
            <wp:posOffset>4823604</wp:posOffset>
          </wp:positionH>
          <wp:positionV relativeFrom="paragraph">
            <wp:posOffset>-464041</wp:posOffset>
          </wp:positionV>
          <wp:extent cx="1331163" cy="328631"/>
          <wp:effectExtent l="0" t="0" r="2540" b="0"/>
          <wp:wrapNone/>
          <wp:docPr id="28" name="Imagen 28" descr="Imag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Imag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501" cy="336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CA05C" w14:textId="77777777" w:rsidR="008F25C2" w:rsidRDefault="008F25C2">
    <w:pPr>
      <w:pStyle w:val="Encabezado"/>
    </w:pPr>
  </w:p>
  <w:p w14:paraId="6EE27A1F" w14:textId="78A8491C" w:rsidR="008F25C2" w:rsidRDefault="008F25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9.9pt;height:24.8pt" o:bullet="t">
        <v:imagedata r:id="rId1" o:title="X_FEMXA"/>
      </v:shape>
    </w:pict>
  </w:numPicBullet>
  <w:abstractNum w:abstractNumId="0" w15:restartNumberingAfterBreak="0">
    <w:nsid w:val="01BC4A79"/>
    <w:multiLevelType w:val="hybridMultilevel"/>
    <w:tmpl w:val="78EC57D2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D76F39"/>
    <w:multiLevelType w:val="hybridMultilevel"/>
    <w:tmpl w:val="43AA4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3A97"/>
    <w:multiLevelType w:val="hybridMultilevel"/>
    <w:tmpl w:val="8B92ED74"/>
    <w:lvl w:ilvl="0" w:tplc="08E81652">
      <w:numFmt w:val="bullet"/>
      <w:lvlText w:val="•"/>
      <w:lvlJc w:val="left"/>
      <w:pPr>
        <w:ind w:left="1065" w:hanging="705"/>
      </w:pPr>
      <w:rPr>
        <w:rFonts w:ascii="Calibri Light" w:eastAsiaTheme="minorEastAsia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628B"/>
    <w:multiLevelType w:val="hybridMultilevel"/>
    <w:tmpl w:val="44BA21F0"/>
    <w:lvl w:ilvl="0" w:tplc="978ECB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7CD7"/>
    <w:multiLevelType w:val="hybridMultilevel"/>
    <w:tmpl w:val="2408B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5684F"/>
    <w:multiLevelType w:val="hybridMultilevel"/>
    <w:tmpl w:val="D0F4BCF0"/>
    <w:lvl w:ilvl="0" w:tplc="25545BD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C6F95"/>
    <w:multiLevelType w:val="hybridMultilevel"/>
    <w:tmpl w:val="D200D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1C4B"/>
    <w:multiLevelType w:val="hybridMultilevel"/>
    <w:tmpl w:val="61D48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669D1"/>
    <w:multiLevelType w:val="hybridMultilevel"/>
    <w:tmpl w:val="FE1AF9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56F82"/>
    <w:multiLevelType w:val="hybridMultilevel"/>
    <w:tmpl w:val="53FE9BF2"/>
    <w:lvl w:ilvl="0" w:tplc="47CA5D1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92CE9"/>
    <w:multiLevelType w:val="hybridMultilevel"/>
    <w:tmpl w:val="DE2E0792"/>
    <w:lvl w:ilvl="0" w:tplc="978ECB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C2460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595959" w:themeColor="text1" w:themeTint="A6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B2541"/>
    <w:multiLevelType w:val="hybridMultilevel"/>
    <w:tmpl w:val="4AFE76DE"/>
    <w:lvl w:ilvl="0" w:tplc="62F841D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8881986"/>
    <w:multiLevelType w:val="hybridMultilevel"/>
    <w:tmpl w:val="B128C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A0ED3"/>
    <w:multiLevelType w:val="hybridMultilevel"/>
    <w:tmpl w:val="E0720032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EAF26B2"/>
    <w:multiLevelType w:val="hybridMultilevel"/>
    <w:tmpl w:val="85FA7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1140C"/>
    <w:multiLevelType w:val="hybridMultilevel"/>
    <w:tmpl w:val="BD46CFF2"/>
    <w:lvl w:ilvl="0" w:tplc="62F841D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7644166"/>
    <w:multiLevelType w:val="hybridMultilevel"/>
    <w:tmpl w:val="4C582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47D5E"/>
    <w:multiLevelType w:val="hybridMultilevel"/>
    <w:tmpl w:val="B6149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C074C"/>
    <w:multiLevelType w:val="hybridMultilevel"/>
    <w:tmpl w:val="328805E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5C3B8F"/>
    <w:multiLevelType w:val="hybridMultilevel"/>
    <w:tmpl w:val="5ED211BA"/>
    <w:lvl w:ilvl="0" w:tplc="38D47A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A7CEE"/>
    <w:multiLevelType w:val="hybridMultilevel"/>
    <w:tmpl w:val="18AA8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66036"/>
    <w:multiLevelType w:val="hybridMultilevel"/>
    <w:tmpl w:val="6E74BBEA"/>
    <w:lvl w:ilvl="0" w:tplc="9D0668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101278">
    <w:abstractNumId w:val="9"/>
  </w:num>
  <w:num w:numId="2" w16cid:durableId="374815015">
    <w:abstractNumId w:val="18"/>
  </w:num>
  <w:num w:numId="3" w16cid:durableId="1289359184">
    <w:abstractNumId w:val="3"/>
  </w:num>
  <w:num w:numId="4" w16cid:durableId="171840181">
    <w:abstractNumId w:val="10"/>
  </w:num>
  <w:num w:numId="5" w16cid:durableId="1139692216">
    <w:abstractNumId w:val="8"/>
  </w:num>
  <w:num w:numId="6" w16cid:durableId="1406610281">
    <w:abstractNumId w:val="1"/>
  </w:num>
  <w:num w:numId="7" w16cid:durableId="1481731230">
    <w:abstractNumId w:val="13"/>
  </w:num>
  <w:num w:numId="8" w16cid:durableId="723023706">
    <w:abstractNumId w:val="15"/>
  </w:num>
  <w:num w:numId="9" w16cid:durableId="1248658122">
    <w:abstractNumId w:val="0"/>
  </w:num>
  <w:num w:numId="10" w16cid:durableId="641693765">
    <w:abstractNumId w:val="17"/>
  </w:num>
  <w:num w:numId="11" w16cid:durableId="1138646838">
    <w:abstractNumId w:val="14"/>
  </w:num>
  <w:num w:numId="12" w16cid:durableId="699817336">
    <w:abstractNumId w:val="19"/>
  </w:num>
  <w:num w:numId="13" w16cid:durableId="55520368">
    <w:abstractNumId w:val="4"/>
  </w:num>
  <w:num w:numId="14" w16cid:durableId="577055203">
    <w:abstractNumId w:val="11"/>
  </w:num>
  <w:num w:numId="15" w16cid:durableId="1749232187">
    <w:abstractNumId w:val="6"/>
  </w:num>
  <w:num w:numId="16" w16cid:durableId="1367410338">
    <w:abstractNumId w:val="5"/>
  </w:num>
  <w:num w:numId="17" w16cid:durableId="151415087">
    <w:abstractNumId w:val="21"/>
  </w:num>
  <w:num w:numId="18" w16cid:durableId="627711457">
    <w:abstractNumId w:val="21"/>
  </w:num>
  <w:num w:numId="19" w16cid:durableId="2102799697">
    <w:abstractNumId w:val="7"/>
  </w:num>
  <w:num w:numId="20" w16cid:durableId="1388456835">
    <w:abstractNumId w:val="16"/>
  </w:num>
  <w:num w:numId="21" w16cid:durableId="272593255">
    <w:abstractNumId w:val="12"/>
  </w:num>
  <w:num w:numId="22" w16cid:durableId="1191795110">
    <w:abstractNumId w:val="20"/>
  </w:num>
  <w:num w:numId="23" w16cid:durableId="861821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6D"/>
    <w:rsid w:val="0000379B"/>
    <w:rsid w:val="00043228"/>
    <w:rsid w:val="000476A3"/>
    <w:rsid w:val="00052179"/>
    <w:rsid w:val="00063E33"/>
    <w:rsid w:val="00081881"/>
    <w:rsid w:val="00081D7C"/>
    <w:rsid w:val="00086A75"/>
    <w:rsid w:val="000A2292"/>
    <w:rsid w:val="000A3929"/>
    <w:rsid w:val="000A774E"/>
    <w:rsid w:val="000C1FB7"/>
    <w:rsid w:val="000E50D4"/>
    <w:rsid w:val="000E631B"/>
    <w:rsid w:val="000F4C21"/>
    <w:rsid w:val="000F5C60"/>
    <w:rsid w:val="000F662C"/>
    <w:rsid w:val="000F7FEF"/>
    <w:rsid w:val="00146C47"/>
    <w:rsid w:val="0015360C"/>
    <w:rsid w:val="00154C21"/>
    <w:rsid w:val="00157634"/>
    <w:rsid w:val="001636D2"/>
    <w:rsid w:val="001863A6"/>
    <w:rsid w:val="00187A14"/>
    <w:rsid w:val="00190842"/>
    <w:rsid w:val="001C346F"/>
    <w:rsid w:val="001C41A0"/>
    <w:rsid w:val="001D5ABF"/>
    <w:rsid w:val="001F276D"/>
    <w:rsid w:val="00236821"/>
    <w:rsid w:val="0025089C"/>
    <w:rsid w:val="00252686"/>
    <w:rsid w:val="00256DA0"/>
    <w:rsid w:val="00262339"/>
    <w:rsid w:val="002624F3"/>
    <w:rsid w:val="00265DB8"/>
    <w:rsid w:val="0028094D"/>
    <w:rsid w:val="00282419"/>
    <w:rsid w:val="0029142B"/>
    <w:rsid w:val="002931C9"/>
    <w:rsid w:val="00296952"/>
    <w:rsid w:val="00296E3E"/>
    <w:rsid w:val="002A33B4"/>
    <w:rsid w:val="002B4D6D"/>
    <w:rsid w:val="002B5E4A"/>
    <w:rsid w:val="002C156F"/>
    <w:rsid w:val="002C27BB"/>
    <w:rsid w:val="002D2F0B"/>
    <w:rsid w:val="002E0BC8"/>
    <w:rsid w:val="002E5725"/>
    <w:rsid w:val="00305AE8"/>
    <w:rsid w:val="00306EC9"/>
    <w:rsid w:val="00307243"/>
    <w:rsid w:val="0030739B"/>
    <w:rsid w:val="00314699"/>
    <w:rsid w:val="003149CF"/>
    <w:rsid w:val="003211D2"/>
    <w:rsid w:val="0032542B"/>
    <w:rsid w:val="00337C67"/>
    <w:rsid w:val="003564E8"/>
    <w:rsid w:val="00363E1A"/>
    <w:rsid w:val="00373AD5"/>
    <w:rsid w:val="00373B65"/>
    <w:rsid w:val="00375297"/>
    <w:rsid w:val="0037530B"/>
    <w:rsid w:val="00382716"/>
    <w:rsid w:val="003A41A2"/>
    <w:rsid w:val="003A464D"/>
    <w:rsid w:val="003A4863"/>
    <w:rsid w:val="003B7122"/>
    <w:rsid w:val="003C5503"/>
    <w:rsid w:val="003C7A33"/>
    <w:rsid w:val="003D0CD3"/>
    <w:rsid w:val="003D7F67"/>
    <w:rsid w:val="003E12FF"/>
    <w:rsid w:val="003E6F35"/>
    <w:rsid w:val="003F1D41"/>
    <w:rsid w:val="003F4DA7"/>
    <w:rsid w:val="003F5177"/>
    <w:rsid w:val="00406178"/>
    <w:rsid w:val="00406DB1"/>
    <w:rsid w:val="004164E8"/>
    <w:rsid w:val="0042570F"/>
    <w:rsid w:val="004312A4"/>
    <w:rsid w:val="00431D1E"/>
    <w:rsid w:val="004339C1"/>
    <w:rsid w:val="004342DF"/>
    <w:rsid w:val="00450A62"/>
    <w:rsid w:val="00456028"/>
    <w:rsid w:val="00461F4B"/>
    <w:rsid w:val="00467586"/>
    <w:rsid w:val="00472763"/>
    <w:rsid w:val="00491606"/>
    <w:rsid w:val="004A3BB5"/>
    <w:rsid w:val="004B1424"/>
    <w:rsid w:val="004B2115"/>
    <w:rsid w:val="004D1224"/>
    <w:rsid w:val="004D7690"/>
    <w:rsid w:val="004F3CDD"/>
    <w:rsid w:val="00502D4E"/>
    <w:rsid w:val="005066CD"/>
    <w:rsid w:val="00506C36"/>
    <w:rsid w:val="00506D2F"/>
    <w:rsid w:val="00516D50"/>
    <w:rsid w:val="005345A2"/>
    <w:rsid w:val="00535285"/>
    <w:rsid w:val="0054062A"/>
    <w:rsid w:val="0054506C"/>
    <w:rsid w:val="00552B26"/>
    <w:rsid w:val="0055685E"/>
    <w:rsid w:val="0055736D"/>
    <w:rsid w:val="005908CF"/>
    <w:rsid w:val="005973A8"/>
    <w:rsid w:val="005A310F"/>
    <w:rsid w:val="005C09E7"/>
    <w:rsid w:val="005C20B8"/>
    <w:rsid w:val="005C6214"/>
    <w:rsid w:val="005E0D87"/>
    <w:rsid w:val="005E3D14"/>
    <w:rsid w:val="006021B0"/>
    <w:rsid w:val="006248D8"/>
    <w:rsid w:val="0062738D"/>
    <w:rsid w:val="00652BE0"/>
    <w:rsid w:val="00660A00"/>
    <w:rsid w:val="0066291E"/>
    <w:rsid w:val="006707C5"/>
    <w:rsid w:val="006733B0"/>
    <w:rsid w:val="0067716A"/>
    <w:rsid w:val="00683B87"/>
    <w:rsid w:val="00684170"/>
    <w:rsid w:val="00690FBF"/>
    <w:rsid w:val="006A0F17"/>
    <w:rsid w:val="006A58F5"/>
    <w:rsid w:val="006B492B"/>
    <w:rsid w:val="006B5571"/>
    <w:rsid w:val="006C5B96"/>
    <w:rsid w:val="006D1BF2"/>
    <w:rsid w:val="006D3B4E"/>
    <w:rsid w:val="006E4448"/>
    <w:rsid w:val="0071739A"/>
    <w:rsid w:val="0073663C"/>
    <w:rsid w:val="007520DF"/>
    <w:rsid w:val="00755622"/>
    <w:rsid w:val="0077244E"/>
    <w:rsid w:val="00772F99"/>
    <w:rsid w:val="0078144D"/>
    <w:rsid w:val="00782B93"/>
    <w:rsid w:val="00784AEA"/>
    <w:rsid w:val="00785160"/>
    <w:rsid w:val="00787ABA"/>
    <w:rsid w:val="00794F21"/>
    <w:rsid w:val="007A5FDA"/>
    <w:rsid w:val="007C16A9"/>
    <w:rsid w:val="007D3C6E"/>
    <w:rsid w:val="007D4C5F"/>
    <w:rsid w:val="007E187D"/>
    <w:rsid w:val="00807D3B"/>
    <w:rsid w:val="00811DC3"/>
    <w:rsid w:val="00815CC8"/>
    <w:rsid w:val="008274BA"/>
    <w:rsid w:val="00831EDA"/>
    <w:rsid w:val="00833B3B"/>
    <w:rsid w:val="00834884"/>
    <w:rsid w:val="00835710"/>
    <w:rsid w:val="008429AC"/>
    <w:rsid w:val="00861739"/>
    <w:rsid w:val="0086301C"/>
    <w:rsid w:val="0086623C"/>
    <w:rsid w:val="00886239"/>
    <w:rsid w:val="008A1830"/>
    <w:rsid w:val="008A3977"/>
    <w:rsid w:val="008B6A66"/>
    <w:rsid w:val="008C3BDF"/>
    <w:rsid w:val="008D1E64"/>
    <w:rsid w:val="008F25C2"/>
    <w:rsid w:val="008F5D4E"/>
    <w:rsid w:val="00900F86"/>
    <w:rsid w:val="0090144C"/>
    <w:rsid w:val="00901CF3"/>
    <w:rsid w:val="009046D5"/>
    <w:rsid w:val="0091270D"/>
    <w:rsid w:val="00920143"/>
    <w:rsid w:val="00927B86"/>
    <w:rsid w:val="00946BFF"/>
    <w:rsid w:val="00953675"/>
    <w:rsid w:val="0095667D"/>
    <w:rsid w:val="009641E8"/>
    <w:rsid w:val="0097355A"/>
    <w:rsid w:val="00977190"/>
    <w:rsid w:val="00981F62"/>
    <w:rsid w:val="00984AA3"/>
    <w:rsid w:val="009A4B83"/>
    <w:rsid w:val="009C4BDF"/>
    <w:rsid w:val="009C5143"/>
    <w:rsid w:val="009E0A06"/>
    <w:rsid w:val="009E4DFA"/>
    <w:rsid w:val="009F5468"/>
    <w:rsid w:val="009F6AEC"/>
    <w:rsid w:val="009F6C93"/>
    <w:rsid w:val="00A0315A"/>
    <w:rsid w:val="00A44CCF"/>
    <w:rsid w:val="00A87DB2"/>
    <w:rsid w:val="00A940DB"/>
    <w:rsid w:val="00AA3DEE"/>
    <w:rsid w:val="00AB3A17"/>
    <w:rsid w:val="00AD6930"/>
    <w:rsid w:val="00AE432F"/>
    <w:rsid w:val="00AE6D07"/>
    <w:rsid w:val="00AF2561"/>
    <w:rsid w:val="00B13C2D"/>
    <w:rsid w:val="00B1640F"/>
    <w:rsid w:val="00B22CC1"/>
    <w:rsid w:val="00B23530"/>
    <w:rsid w:val="00B3062E"/>
    <w:rsid w:val="00B44AE4"/>
    <w:rsid w:val="00B46B2F"/>
    <w:rsid w:val="00B64CE4"/>
    <w:rsid w:val="00B71887"/>
    <w:rsid w:val="00B71CE6"/>
    <w:rsid w:val="00B72AE3"/>
    <w:rsid w:val="00BB46BA"/>
    <w:rsid w:val="00BC3D98"/>
    <w:rsid w:val="00BC40D0"/>
    <w:rsid w:val="00BD0913"/>
    <w:rsid w:val="00BF450B"/>
    <w:rsid w:val="00BF45F8"/>
    <w:rsid w:val="00BF60AF"/>
    <w:rsid w:val="00C069F3"/>
    <w:rsid w:val="00C16443"/>
    <w:rsid w:val="00C228B6"/>
    <w:rsid w:val="00C25D46"/>
    <w:rsid w:val="00C27DA4"/>
    <w:rsid w:val="00C436F6"/>
    <w:rsid w:val="00C56521"/>
    <w:rsid w:val="00C67ACC"/>
    <w:rsid w:val="00C70046"/>
    <w:rsid w:val="00C758F4"/>
    <w:rsid w:val="00C8086A"/>
    <w:rsid w:val="00C83A45"/>
    <w:rsid w:val="00C86326"/>
    <w:rsid w:val="00C97F3E"/>
    <w:rsid w:val="00CA1618"/>
    <w:rsid w:val="00CA1816"/>
    <w:rsid w:val="00CB2404"/>
    <w:rsid w:val="00CB3792"/>
    <w:rsid w:val="00CB67B7"/>
    <w:rsid w:val="00CD1C78"/>
    <w:rsid w:val="00CF581C"/>
    <w:rsid w:val="00CF7F4D"/>
    <w:rsid w:val="00D04854"/>
    <w:rsid w:val="00D14AEC"/>
    <w:rsid w:val="00D256E9"/>
    <w:rsid w:val="00D52D1C"/>
    <w:rsid w:val="00D53005"/>
    <w:rsid w:val="00D54EA2"/>
    <w:rsid w:val="00D57C41"/>
    <w:rsid w:val="00D60A02"/>
    <w:rsid w:val="00D7136C"/>
    <w:rsid w:val="00D809E7"/>
    <w:rsid w:val="00D836B6"/>
    <w:rsid w:val="00D874BB"/>
    <w:rsid w:val="00DA0840"/>
    <w:rsid w:val="00DB31E6"/>
    <w:rsid w:val="00DC3717"/>
    <w:rsid w:val="00DC519B"/>
    <w:rsid w:val="00DE683A"/>
    <w:rsid w:val="00DE70F3"/>
    <w:rsid w:val="00DF7E84"/>
    <w:rsid w:val="00E1336C"/>
    <w:rsid w:val="00E35F28"/>
    <w:rsid w:val="00E36953"/>
    <w:rsid w:val="00E40E39"/>
    <w:rsid w:val="00E43ED7"/>
    <w:rsid w:val="00E530E8"/>
    <w:rsid w:val="00E67ABE"/>
    <w:rsid w:val="00E750B4"/>
    <w:rsid w:val="00E82E84"/>
    <w:rsid w:val="00E853F1"/>
    <w:rsid w:val="00E91B74"/>
    <w:rsid w:val="00EB440D"/>
    <w:rsid w:val="00EC1F35"/>
    <w:rsid w:val="00EC4EFB"/>
    <w:rsid w:val="00EC6EF6"/>
    <w:rsid w:val="00ED709E"/>
    <w:rsid w:val="00EE1A65"/>
    <w:rsid w:val="00EE76E3"/>
    <w:rsid w:val="00EF3821"/>
    <w:rsid w:val="00F01A0B"/>
    <w:rsid w:val="00F14745"/>
    <w:rsid w:val="00F1620E"/>
    <w:rsid w:val="00F16B74"/>
    <w:rsid w:val="00F34CDB"/>
    <w:rsid w:val="00F4305F"/>
    <w:rsid w:val="00F43C25"/>
    <w:rsid w:val="00F45D42"/>
    <w:rsid w:val="00F52C69"/>
    <w:rsid w:val="00F56C36"/>
    <w:rsid w:val="00F8152D"/>
    <w:rsid w:val="00F832A1"/>
    <w:rsid w:val="00FA3496"/>
    <w:rsid w:val="00FA4714"/>
    <w:rsid w:val="00FB3C9E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27A09"/>
  <w15:docId w15:val="{BBEC629B-5677-405C-BC82-69A8DCF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0840"/>
  </w:style>
  <w:style w:type="paragraph" w:styleId="Ttulo1">
    <w:name w:val="heading 1"/>
    <w:aliases w:val="Subtitulos"/>
    <w:basedOn w:val="Normal"/>
    <w:next w:val="Normal"/>
    <w:link w:val="Ttulo1Car"/>
    <w:uiPriority w:val="9"/>
    <w:qFormat/>
    <w:rsid w:val="000C1FB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0C1FB7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1F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1F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1F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1F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1F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1FB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1F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D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D6D"/>
  </w:style>
  <w:style w:type="paragraph" w:styleId="Piedepgina">
    <w:name w:val="footer"/>
    <w:basedOn w:val="Normal"/>
    <w:link w:val="PiedepginaCar"/>
    <w:uiPriority w:val="99"/>
    <w:unhideWhenUsed/>
    <w:rsid w:val="002B4D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D6D"/>
  </w:style>
  <w:style w:type="paragraph" w:styleId="Textodeglobo">
    <w:name w:val="Balloon Text"/>
    <w:basedOn w:val="Normal"/>
    <w:link w:val="TextodegloboCar"/>
    <w:uiPriority w:val="99"/>
    <w:semiHidden/>
    <w:unhideWhenUsed/>
    <w:rsid w:val="002B4D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D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53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Subtitulos Car"/>
    <w:basedOn w:val="Fuentedeprrafopredeter"/>
    <w:link w:val="Ttulo1"/>
    <w:uiPriority w:val="9"/>
    <w:rsid w:val="000C1FB7"/>
    <w:rPr>
      <w:rFonts w:asciiTheme="majorHAnsi" w:eastAsiaTheme="majorEastAsia" w:hAnsiTheme="majorHAnsi" w:cstheme="majorBidi"/>
      <w:b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rsid w:val="000C1FB7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F56C3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56C3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F56C36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1FB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1FB7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1FB7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1FB7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1FB7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1FB7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1FB7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1FB7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escripcin">
    <w:name w:val="caption"/>
    <w:basedOn w:val="Normal"/>
    <w:next w:val="Normal"/>
    <w:unhideWhenUsed/>
    <w:qFormat/>
    <w:rsid w:val="000C1FB7"/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rsid w:val="000C1FB7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1FB7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rsid w:val="000C1FB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C1FB7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C1FB7"/>
    <w:rPr>
      <w:b/>
      <w:bCs/>
    </w:rPr>
  </w:style>
  <w:style w:type="character" w:styleId="nfasis">
    <w:name w:val="Emphasis"/>
    <w:basedOn w:val="Fuentedeprrafopredeter"/>
    <w:uiPriority w:val="20"/>
    <w:rsid w:val="000C1FB7"/>
    <w:rPr>
      <w:i/>
      <w:iCs/>
    </w:rPr>
  </w:style>
  <w:style w:type="paragraph" w:styleId="Sinespaciado">
    <w:name w:val="No Spacing"/>
    <w:uiPriority w:val="1"/>
    <w:rsid w:val="000C1FB7"/>
  </w:style>
  <w:style w:type="paragraph" w:styleId="Cita">
    <w:name w:val="Quote"/>
    <w:basedOn w:val="Normal"/>
    <w:next w:val="Normal"/>
    <w:link w:val="CitaCar"/>
    <w:uiPriority w:val="29"/>
    <w:rsid w:val="000C1FB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1FB7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rsid w:val="000C1FB7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1FB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rsid w:val="000C1FB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rsid w:val="000C1FB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rsid w:val="000C1FB7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rsid w:val="000C1FB7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rsid w:val="000C1FB7"/>
    <w:rPr>
      <w:b/>
      <w:bCs/>
      <w:smallCaps/>
    </w:rPr>
  </w:style>
  <w:style w:type="paragraph" w:customStyle="1" w:styleId="Titulos">
    <w:name w:val="Titulos"/>
    <w:basedOn w:val="Ttulo1"/>
    <w:next w:val="Ttulo1"/>
    <w:link w:val="TitulosCar"/>
    <w:qFormat/>
    <w:rsid w:val="000C1FB7"/>
    <w:rPr>
      <w:sz w:val="28"/>
    </w:rPr>
  </w:style>
  <w:style w:type="paragraph" w:customStyle="1" w:styleId="Textos">
    <w:name w:val="Textos"/>
    <w:basedOn w:val="Normal"/>
    <w:next w:val="Normal"/>
    <w:link w:val="TextosCar"/>
    <w:qFormat/>
    <w:rsid w:val="000C1FB7"/>
    <w:pPr>
      <w:spacing w:before="240" w:after="240"/>
    </w:pPr>
    <w:rPr>
      <w:color w:val="595959" w:themeColor="text1" w:themeTint="A6"/>
    </w:rPr>
  </w:style>
  <w:style w:type="character" w:customStyle="1" w:styleId="TitulosCar">
    <w:name w:val="Titulos Car"/>
    <w:basedOn w:val="Ttulo1Car"/>
    <w:link w:val="Titulos"/>
    <w:rsid w:val="000C1FB7"/>
    <w:rPr>
      <w:rFonts w:asciiTheme="majorHAnsi" w:eastAsiaTheme="majorEastAsia" w:hAnsiTheme="majorHAnsi" w:cstheme="majorBidi"/>
      <w:b/>
      <w:sz w:val="28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0C1FB7"/>
    <w:pPr>
      <w:spacing w:after="100" w:line="259" w:lineRule="auto"/>
      <w:ind w:left="440"/>
    </w:pPr>
    <w:rPr>
      <w:rFonts w:cs="Times New Roman"/>
      <w:sz w:val="22"/>
      <w:szCs w:val="22"/>
      <w:lang w:eastAsia="es-ES"/>
    </w:rPr>
  </w:style>
  <w:style w:type="character" w:customStyle="1" w:styleId="TextosCar">
    <w:name w:val="Textos Car"/>
    <w:basedOn w:val="Fuentedeprrafopredeter"/>
    <w:link w:val="Textos"/>
    <w:rsid w:val="000C1FB7"/>
    <w:rPr>
      <w:color w:val="595959" w:themeColor="text1" w:themeTint="A6"/>
    </w:rPr>
  </w:style>
  <w:style w:type="paragraph" w:styleId="Prrafodelista">
    <w:name w:val="List Paragraph"/>
    <w:basedOn w:val="Normal"/>
    <w:uiPriority w:val="34"/>
    <w:qFormat/>
    <w:rsid w:val="00CF581C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gl-ES"/>
    </w:rPr>
  </w:style>
  <w:style w:type="character" w:customStyle="1" w:styleId="apple-converted-space">
    <w:name w:val="apple-converted-space"/>
    <w:basedOn w:val="Fuentedeprrafopredeter"/>
    <w:rsid w:val="009F6AEC"/>
  </w:style>
  <w:style w:type="character" w:styleId="Mencinsinresolver">
    <w:name w:val="Unresolved Mention"/>
    <w:basedOn w:val="Fuentedeprrafopredeter"/>
    <w:uiPriority w:val="99"/>
    <w:semiHidden/>
    <w:unhideWhenUsed/>
    <w:rsid w:val="009C4BDF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8F25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5C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25C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5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25C2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CB24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ursosfemxa.es/hosteleria-turism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rsosfemxa.es/cursos-tic-basic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tencionalumno@femx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intranet.femxa.com/Logotipos%20Corporativos/LEARNING%20AND%20SUPPORT%20SERVICES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597571971364EB20669164F6E4CF8" ma:contentTypeVersion="3" ma:contentTypeDescription="Crear nuevo documento." ma:contentTypeScope="" ma:versionID="a322413b70013e5ef3170285b2bba5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841a135a99ccb4f94421bcc294c63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B184A-8087-4976-BB39-DA3C6D113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A28EAB-AAED-4D22-950F-437EAB9A3E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63915-A91D-4C18-9A1F-D862DF3A7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972F3D-5F8D-4A61-A413-D1A94D5BF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Word Interior con pie pág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Word Interior con pie pág</dc:title>
  <dc:creator>Oreboredo</dc:creator>
  <cp:lastModifiedBy>Isabel Borrego Marcos</cp:lastModifiedBy>
  <cp:revision>5</cp:revision>
  <cp:lastPrinted>2016-02-11T12:56:00Z</cp:lastPrinted>
  <dcterms:created xsi:type="dcterms:W3CDTF">2023-01-18T11:51:00Z</dcterms:created>
  <dcterms:modified xsi:type="dcterms:W3CDTF">2023-01-18T12:02:00Z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0x010100AA1597571971364EB20669164F6E4CF8</vt:lpwstr>
  </property>
  <property fmtid="{D5CDD505-2E9C-101B-9397-08002B2CF9AE}" pid="3" name="MSIP_Label_c40dca24-9e12-4e4d-ac30-c7cf89a5bec1_Enabled">
    <vt:lpwstr>true</vt:lpwstr>
  </property>
  <property fmtid="{D5CDD505-2E9C-101B-9397-08002B2CF9AE}" pid="4" name="MSIP_Label_c40dca24-9e12-4e4d-ac30-c7cf89a5bec1_SetDate">
    <vt:lpwstr>2022-08-29T10:57:30Z</vt:lpwstr>
  </property>
  <property fmtid="{D5CDD505-2E9C-101B-9397-08002B2CF9AE}" pid="5" name="MSIP_Label_c40dca24-9e12-4e4d-ac30-c7cf89a5bec1_Method">
    <vt:lpwstr>Standard</vt:lpwstr>
  </property>
  <property fmtid="{D5CDD505-2E9C-101B-9397-08002B2CF9AE}" pid="6" name="MSIP_Label_c40dca24-9e12-4e4d-ac30-c7cf89a5bec1_Name">
    <vt:lpwstr>defa4170-0d19-0005-0004-bc88714345d2</vt:lpwstr>
  </property>
  <property fmtid="{D5CDD505-2E9C-101B-9397-08002B2CF9AE}" pid="7" name="MSIP_Label_c40dca24-9e12-4e4d-ac30-c7cf89a5bec1_SiteId">
    <vt:lpwstr>efbe317b-6cdb-46bd-82a7-d5fa8fbcb7e4</vt:lpwstr>
  </property>
  <property fmtid="{D5CDD505-2E9C-101B-9397-08002B2CF9AE}" pid="8" name="MSIP_Label_c40dca24-9e12-4e4d-ac30-c7cf89a5bec1_ActionId">
    <vt:lpwstr>88df1897-dc09-465a-bf01-2ee845e2f0bf</vt:lpwstr>
  </property>
  <property fmtid="{D5CDD505-2E9C-101B-9397-08002B2CF9AE}" pid="9" name="MSIP_Label_c40dca24-9e12-4e4d-ac30-c7cf89a5bec1_ContentBits">
    <vt:lpwstr>0</vt:lpwstr>
  </property>
</Properties>
</file>